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D51D41">
        <w:rPr>
          <w:rFonts w:ascii="Arial" w:eastAsia="Calibri" w:hAnsi="Arial" w:cs="Arial"/>
          <w:i/>
          <w:sz w:val="22"/>
          <w:szCs w:val="22"/>
          <w:lang w:val="ro-RO"/>
        </w:rPr>
        <w:t>Administrator</w:t>
      </w:r>
      <w:r w:rsidR="00500306">
        <w:rPr>
          <w:rFonts w:ascii="Arial" w:eastAsia="Calibri" w:hAnsi="Arial" w:cs="Arial"/>
          <w:i/>
          <w:sz w:val="22"/>
          <w:szCs w:val="22"/>
          <w:lang w:val="ro-RO"/>
        </w:rPr>
        <w:t xml:space="preserve"> financiar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 în cadrul proiectului </w:t>
      </w:r>
      <w:r w:rsidR="00616FA4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616FA4" w:rsidRPr="007C0535">
        <w:rPr>
          <w:b/>
          <w:color w:val="444444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616FA4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616FA4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616FA4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616FA4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616FA4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616FA4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616FA4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616FA4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616FA4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616FA4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D51D41" w:rsidP="00500306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Administrator</w:t>
            </w:r>
            <w:r w:rsidR="009F679B" w:rsidRPr="009F679B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 xml:space="preserve"> </w:t>
            </w:r>
            <w:r w:rsidR="00500306"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financiar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9322A2" w:rsidP="00AD2EA9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5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AD2EA9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>0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  <w:r w:rsidR="00B330E1">
        <w:rPr>
          <w:rFonts w:ascii="Arial" w:hAnsi="Arial" w:cs="Arial"/>
          <w:sz w:val="22"/>
          <w:szCs w:val="22"/>
          <w:lang w:eastAsia="ro-RO"/>
        </w:rPr>
        <w:t xml:space="preserve"> finalizate cu diploma de licenta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B330E1">
        <w:rPr>
          <w:rFonts w:ascii="Arial" w:hAnsi="Arial" w:cs="Arial"/>
          <w:sz w:val="22"/>
          <w:szCs w:val="22"/>
          <w:lang w:eastAsia="ro-RO"/>
        </w:rPr>
        <w:t>generale</w:t>
      </w:r>
    </w:p>
    <w:p w:rsidR="00E901CF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B330E1">
        <w:rPr>
          <w:rFonts w:ascii="Arial" w:hAnsi="Arial" w:cs="Arial"/>
          <w:b/>
          <w:sz w:val="22"/>
          <w:szCs w:val="22"/>
          <w:lang w:eastAsia="ro-RO"/>
        </w:rPr>
        <w:t>vechime</w:t>
      </w:r>
      <w:r w:rsidR="00B330E1" w:rsidRPr="00B330E1">
        <w:rPr>
          <w:rFonts w:ascii="Arial" w:hAnsi="Arial" w:cs="Arial"/>
          <w:b/>
          <w:sz w:val="22"/>
          <w:szCs w:val="22"/>
          <w:lang w:eastAsia="ro-RO"/>
        </w:rPr>
        <w:t xml:space="preserve"> in activitate</w:t>
      </w:r>
      <w:r w:rsidRPr="00B330E1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B330E1" w:rsidRPr="00B330E1">
        <w:rPr>
          <w:rFonts w:ascii="Arial" w:hAnsi="Arial" w:cs="Arial"/>
          <w:sz w:val="22"/>
          <w:szCs w:val="22"/>
          <w:lang w:eastAsia="ro-RO"/>
        </w:rPr>
        <w:t>m</w:t>
      </w:r>
      <w:r w:rsidR="00157619" w:rsidRPr="00B330E1">
        <w:rPr>
          <w:rFonts w:ascii="Arial" w:hAnsi="Arial" w:cs="Arial"/>
          <w:sz w:val="22"/>
          <w:szCs w:val="22"/>
          <w:lang w:eastAsia="ro-RO"/>
        </w:rPr>
        <w:t xml:space="preserve">inim </w:t>
      </w:r>
      <w:r w:rsidR="00B330E1" w:rsidRPr="00B330E1">
        <w:rPr>
          <w:rFonts w:ascii="Arial" w:hAnsi="Arial" w:cs="Arial"/>
          <w:sz w:val="22"/>
          <w:szCs w:val="22"/>
          <w:lang w:eastAsia="ro-RO"/>
        </w:rPr>
        <w:t>5</w:t>
      </w:r>
      <w:r w:rsidR="009B2401" w:rsidRPr="00B330E1">
        <w:rPr>
          <w:rFonts w:ascii="Arial" w:hAnsi="Arial" w:cs="Arial"/>
          <w:sz w:val="22"/>
          <w:szCs w:val="22"/>
          <w:lang w:eastAsia="ro-RO"/>
        </w:rPr>
        <w:t xml:space="preserve"> ani</w:t>
      </w:r>
      <w:r w:rsidR="00500306" w:rsidRPr="00B330E1">
        <w:rPr>
          <w:rFonts w:ascii="Arial" w:hAnsi="Arial" w:cs="Arial"/>
          <w:sz w:val="22"/>
          <w:szCs w:val="22"/>
          <w:lang w:eastAsia="ro-RO"/>
        </w:rPr>
        <w:t xml:space="preserve"> </w:t>
      </w:r>
    </w:p>
    <w:p w:rsidR="00984200" w:rsidRDefault="00984200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b/>
          <w:sz w:val="22"/>
          <w:szCs w:val="22"/>
          <w:lang w:eastAsia="ro-RO"/>
        </w:rPr>
        <w:t>experienta profesionala specifica</w:t>
      </w:r>
      <w:r w:rsidRPr="00984200">
        <w:rPr>
          <w:rFonts w:ascii="Arial" w:hAnsi="Arial" w:cs="Arial"/>
          <w:sz w:val="22"/>
          <w:szCs w:val="22"/>
          <w:lang w:eastAsia="ro-RO"/>
        </w:rPr>
        <w:t>:</w:t>
      </w:r>
      <w:r>
        <w:rPr>
          <w:rFonts w:ascii="Arial" w:hAnsi="Arial" w:cs="Arial"/>
          <w:sz w:val="22"/>
          <w:szCs w:val="22"/>
          <w:lang w:eastAsia="ro-RO"/>
        </w:rPr>
        <w:t xml:space="preserve"> minim 3 ani</w:t>
      </w:r>
    </w:p>
    <w:p w:rsidR="005B08BF" w:rsidRPr="00B330E1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E901CF">
        <w:rPr>
          <w:rFonts w:ascii="Arial" w:hAnsi="Arial" w:cs="Arial"/>
          <w:b/>
          <w:sz w:val="22"/>
          <w:szCs w:val="22"/>
          <w:lang w:eastAsia="ro-RO"/>
        </w:rPr>
        <w:t>alte condi</w:t>
      </w:r>
      <w:r w:rsidR="0035096F" w:rsidRPr="00E901CF">
        <w:rPr>
          <w:rFonts w:ascii="Arial" w:hAnsi="Arial" w:cs="Arial"/>
          <w:b/>
          <w:sz w:val="22"/>
          <w:szCs w:val="22"/>
          <w:lang w:eastAsia="ro-RO"/>
        </w:rPr>
        <w:t>ț</w:t>
      </w:r>
      <w:r w:rsidR="00157619" w:rsidRPr="00E901CF">
        <w:rPr>
          <w:rFonts w:ascii="Arial" w:hAnsi="Arial" w:cs="Arial"/>
          <w:b/>
          <w:sz w:val="22"/>
          <w:szCs w:val="22"/>
          <w:lang w:eastAsia="ro-RO"/>
        </w:rPr>
        <w:t>ii specifice</w:t>
      </w:r>
      <w:r w:rsidR="00157619" w:rsidRPr="00B330E1">
        <w:rPr>
          <w:rFonts w:ascii="Arial" w:hAnsi="Arial" w:cs="Arial"/>
          <w:sz w:val="22"/>
          <w:szCs w:val="22"/>
          <w:lang w:eastAsia="ro-RO"/>
        </w:rPr>
        <w:t>:</w:t>
      </w:r>
    </w:p>
    <w:p w:rsidR="0035096F" w:rsidRPr="006E15D4" w:rsidRDefault="0035096F" w:rsidP="00500306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lastRenderedPageBreak/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Respectă procedurile de lucru stabilite de echipa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realizarea documentelor financiar contabile aferente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Întocmeşte documente, rapoarte și situații, gestiune administrativă și financiară;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gestiunea financiară și derularea operațiunilor financiare și de plăți aferente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Sprijină managerul de proiect în elaborarea rapoartelor financiare;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Participă la şedinţele echipei de management şi implementare a proiectului;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Realizează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8C5FA8" w:rsidRPr="008C5FA8" w:rsidRDefault="008C5FA8" w:rsidP="008C5FA8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C5FA8">
        <w:rPr>
          <w:rFonts w:ascii="Arial" w:hAnsi="Arial" w:cs="Arial"/>
          <w:sz w:val="22"/>
          <w:szCs w:val="22"/>
          <w:shd w:val="clear" w:color="auto" w:fill="FFFFFF"/>
        </w:rPr>
        <w:t>Alte sarcini, stabilite de catre directorul de proiect și de conducerea Academiei de Studii Economice din București, necesare pentru implementarea corespunzătoare a proiectului.</w:t>
      </w:r>
    </w:p>
    <w:p w:rsidR="008C5FA8" w:rsidRDefault="008C5FA8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Pr="0035096F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Finanțarea instituției de învățământ superior;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Angajarea, lichidare, ordonanțarea și plata cheltuielilor în instituțiile publice;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Organizarea, evidența și raportarea angajamentelor bugetare legale;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Clasificarea veniturilor și cheltuielilor bugetare pentru instituțiile publice;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Dispoziții generale privind contabilitatea publica;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Organizarea și conducerea contabilității;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Aprobarea, depunerea și componența situațiilor financiare;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Documente justificative și registre de contabilitate;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Regulamentul operațiilor de casă;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Formarea și utilizarea resurselor derulate prin Trezoreria statului;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51D41" w:rsidRPr="00D51D41" w:rsidRDefault="00D51D41" w:rsidP="00D51D41">
      <w:pPr>
        <w:pStyle w:val="ListParagraph"/>
        <w:numPr>
          <w:ilvl w:val="0"/>
          <w:numId w:val="21"/>
        </w:numPr>
        <w:spacing w:after="120" w:line="276" w:lineRule="auto"/>
        <w:ind w:left="993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51D41">
        <w:rPr>
          <w:rFonts w:ascii="Arial" w:eastAsia="Calibri" w:hAnsi="Arial" w:cs="Arial"/>
          <w:sz w:val="22"/>
          <w:szCs w:val="22"/>
        </w:rPr>
        <w:t>Contul și disponibilități bancare – desciere și funcționare.</w:t>
      </w:r>
    </w:p>
    <w:p w:rsidR="005B08BF" w:rsidRPr="0035096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lastRenderedPageBreak/>
        <w:t>Legea 500/2002 privind Finanțele publice, cu completările și modificările ulterioare;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227/2015 privind codul fiscal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 Educaţiei Naţionale,  nr. 1/2011, completată şi modificată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Legea nr. 82/1991 republicată, partea întâi cu modificările ulterioare – Legea contabilității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E493D" w:rsidRPr="005E493D" w:rsidRDefault="005E493D" w:rsidP="005E493D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OMFP nr. 2634/2015 privind documentele financiar contabile;</w:t>
      </w:r>
    </w:p>
    <w:p w:rsidR="00D51D41" w:rsidRPr="008C5FA8" w:rsidRDefault="005E493D" w:rsidP="00D51D41">
      <w:pPr>
        <w:pStyle w:val="ListParagraph"/>
        <w:numPr>
          <w:ilvl w:val="0"/>
          <w:numId w:val="20"/>
        </w:numPr>
        <w:ind w:left="993" w:hanging="426"/>
        <w:jc w:val="both"/>
        <w:rPr>
          <w:rFonts w:ascii="Arial" w:eastAsiaTheme="minorHAnsi" w:hAnsi="Arial" w:cs="Arial"/>
          <w:sz w:val="22"/>
          <w:szCs w:val="22"/>
        </w:rPr>
      </w:pPr>
      <w:r w:rsidRPr="005E493D">
        <w:rPr>
          <w:rFonts w:ascii="Arial" w:eastAsiaTheme="minorHAnsi" w:hAnsi="Arial" w:cs="Arial"/>
          <w:sz w:val="22"/>
          <w:szCs w:val="22"/>
        </w:rPr>
        <w:t>Decretul 209/06.07.1976 privind regulamentul operațiilor de casă.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7127CE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Pr="003509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lastRenderedPageBreak/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ii copiilor cu acestea. 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4A2940" w:rsidRDefault="004A2940" w:rsidP="004A2940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ro-RO"/>
        </w:rPr>
        <w:t>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4A2940" w:rsidRDefault="004A2940" w:rsidP="004A2940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4A2940" w:rsidRDefault="004A2940" w:rsidP="004A2940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4A2940" w:rsidRDefault="004A2940" w:rsidP="004A2940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4A2940" w:rsidRDefault="004A2940" w:rsidP="004A2940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4A2940" w:rsidTr="004A2940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4A2940" w:rsidTr="004A294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4A2940" w:rsidTr="004A2940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4A2940" w:rsidTr="004A2940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4A2940" w:rsidTr="004A294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4A2940" w:rsidTr="004A2940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4A2940" w:rsidTr="004A294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4A2940" w:rsidTr="004A294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4A2940" w:rsidTr="004A2940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4A2940" w:rsidTr="004A2940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4A2940" w:rsidTr="004A294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4A2940" w:rsidTr="004A2940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4A2940" w:rsidTr="004A2940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40" w:rsidRDefault="004A2940" w:rsidP="004A2940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40" w:rsidRDefault="004A2940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40" w:rsidRDefault="004A2940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4A2940" w:rsidRDefault="004A2940" w:rsidP="004A294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4A2940" w:rsidRDefault="004A2940" w:rsidP="004A294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4A2940" w:rsidRDefault="004A2940" w:rsidP="004A294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4A2940" w:rsidRDefault="004A2940" w:rsidP="004A294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4A2940" w:rsidRDefault="004A2940" w:rsidP="004A2940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4A2940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718" w:rsidRDefault="00416718">
      <w:r>
        <w:separator/>
      </w:r>
    </w:p>
  </w:endnote>
  <w:endnote w:type="continuationSeparator" w:id="0">
    <w:p w:rsidR="00416718" w:rsidRDefault="0041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8C5FA8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718" w:rsidRDefault="00416718">
      <w:r>
        <w:separator/>
      </w:r>
    </w:p>
  </w:footnote>
  <w:footnote w:type="continuationSeparator" w:id="0">
    <w:p w:rsidR="00416718" w:rsidRDefault="0041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1B46"/>
    <w:multiLevelType w:val="hybridMultilevel"/>
    <w:tmpl w:val="FD5660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80A8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D6616"/>
    <w:multiLevelType w:val="hybridMultilevel"/>
    <w:tmpl w:val="695C7B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8B39A5"/>
    <w:multiLevelType w:val="hybridMultilevel"/>
    <w:tmpl w:val="74A2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20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10"/>
  </w:num>
  <w:num w:numId="21">
    <w:abstractNumId w:val="6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C2E27"/>
    <w:rsid w:val="000E3DC3"/>
    <w:rsid w:val="000F69D1"/>
    <w:rsid w:val="0014326D"/>
    <w:rsid w:val="00157619"/>
    <w:rsid w:val="00194DB3"/>
    <w:rsid w:val="001C0B5F"/>
    <w:rsid w:val="0022001B"/>
    <w:rsid w:val="002375E0"/>
    <w:rsid w:val="00263835"/>
    <w:rsid w:val="002930AD"/>
    <w:rsid w:val="002D077C"/>
    <w:rsid w:val="002E3AA4"/>
    <w:rsid w:val="00300820"/>
    <w:rsid w:val="003147A3"/>
    <w:rsid w:val="00335B6D"/>
    <w:rsid w:val="0035096F"/>
    <w:rsid w:val="003B3ED4"/>
    <w:rsid w:val="003F4237"/>
    <w:rsid w:val="003F62A3"/>
    <w:rsid w:val="00416718"/>
    <w:rsid w:val="0043389F"/>
    <w:rsid w:val="00434904"/>
    <w:rsid w:val="00442624"/>
    <w:rsid w:val="00470DE5"/>
    <w:rsid w:val="004A2940"/>
    <w:rsid w:val="004B5B5E"/>
    <w:rsid w:val="004D4957"/>
    <w:rsid w:val="004D61D9"/>
    <w:rsid w:val="004F3DA3"/>
    <w:rsid w:val="00500306"/>
    <w:rsid w:val="00520F7F"/>
    <w:rsid w:val="0053321B"/>
    <w:rsid w:val="00595366"/>
    <w:rsid w:val="005B08BF"/>
    <w:rsid w:val="005C4FC2"/>
    <w:rsid w:val="005E493D"/>
    <w:rsid w:val="00616FA4"/>
    <w:rsid w:val="0062443A"/>
    <w:rsid w:val="00624667"/>
    <w:rsid w:val="00635F93"/>
    <w:rsid w:val="00661030"/>
    <w:rsid w:val="006669D8"/>
    <w:rsid w:val="006672B3"/>
    <w:rsid w:val="006D1954"/>
    <w:rsid w:val="006E15D4"/>
    <w:rsid w:val="0070374F"/>
    <w:rsid w:val="007127CE"/>
    <w:rsid w:val="007167D2"/>
    <w:rsid w:val="00720A11"/>
    <w:rsid w:val="00721972"/>
    <w:rsid w:val="0072557E"/>
    <w:rsid w:val="007468B6"/>
    <w:rsid w:val="007D2515"/>
    <w:rsid w:val="007E0CC3"/>
    <w:rsid w:val="007F4E68"/>
    <w:rsid w:val="00821220"/>
    <w:rsid w:val="00842A03"/>
    <w:rsid w:val="00873B64"/>
    <w:rsid w:val="00880DCF"/>
    <w:rsid w:val="00896290"/>
    <w:rsid w:val="008969ED"/>
    <w:rsid w:val="008B6C05"/>
    <w:rsid w:val="008C5FA8"/>
    <w:rsid w:val="008D2A19"/>
    <w:rsid w:val="0090125F"/>
    <w:rsid w:val="009322A2"/>
    <w:rsid w:val="0093274A"/>
    <w:rsid w:val="00933872"/>
    <w:rsid w:val="009346AC"/>
    <w:rsid w:val="009656E8"/>
    <w:rsid w:val="00980977"/>
    <w:rsid w:val="00984200"/>
    <w:rsid w:val="00984780"/>
    <w:rsid w:val="009A215F"/>
    <w:rsid w:val="009B0734"/>
    <w:rsid w:val="009B2401"/>
    <w:rsid w:val="009C1F9E"/>
    <w:rsid w:val="009E766F"/>
    <w:rsid w:val="009F679B"/>
    <w:rsid w:val="00A15CBE"/>
    <w:rsid w:val="00A66372"/>
    <w:rsid w:val="00A97592"/>
    <w:rsid w:val="00AA3183"/>
    <w:rsid w:val="00AB7100"/>
    <w:rsid w:val="00AD243D"/>
    <w:rsid w:val="00AD2EA9"/>
    <w:rsid w:val="00B11256"/>
    <w:rsid w:val="00B330E1"/>
    <w:rsid w:val="00B968F7"/>
    <w:rsid w:val="00BB2CB2"/>
    <w:rsid w:val="00BB49DE"/>
    <w:rsid w:val="00BC43F0"/>
    <w:rsid w:val="00BC5667"/>
    <w:rsid w:val="00BD12D5"/>
    <w:rsid w:val="00C17084"/>
    <w:rsid w:val="00C43278"/>
    <w:rsid w:val="00C45029"/>
    <w:rsid w:val="00C74299"/>
    <w:rsid w:val="00C96785"/>
    <w:rsid w:val="00D42650"/>
    <w:rsid w:val="00D45C62"/>
    <w:rsid w:val="00D51D41"/>
    <w:rsid w:val="00D75783"/>
    <w:rsid w:val="00DB743B"/>
    <w:rsid w:val="00E71FFB"/>
    <w:rsid w:val="00E901CF"/>
    <w:rsid w:val="00E910DF"/>
    <w:rsid w:val="00EB42BF"/>
    <w:rsid w:val="00EC0889"/>
    <w:rsid w:val="00EC511F"/>
    <w:rsid w:val="00F26CAE"/>
    <w:rsid w:val="00F761AB"/>
    <w:rsid w:val="00F8491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1267</Words>
  <Characters>7355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8605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FLOREA MARIANA LIDIA</cp:lastModifiedBy>
  <cp:revision>14</cp:revision>
  <cp:lastPrinted>2017-05-16T12:04:00Z</cp:lastPrinted>
  <dcterms:created xsi:type="dcterms:W3CDTF">2020-04-21T11:05:00Z</dcterms:created>
  <dcterms:modified xsi:type="dcterms:W3CDTF">2021-05-20T11:45:00Z</dcterms:modified>
</cp:coreProperties>
</file>